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19"/>
          <w:szCs w:val="19"/>
          <w:lang w:eastAsia="en-US"/>
        </w:rPr>
        <w:t>Quinter USD 293</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19"/>
          <w:szCs w:val="19"/>
          <w:lang w:eastAsia="en-US"/>
        </w:rPr>
        <w:t>ACCEPTABLE USE POLICY (AUP)</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proofErr w:type="gramStart"/>
      <w:r w:rsidRPr="000C3D79">
        <w:rPr>
          <w:rFonts w:ascii="Arial" w:eastAsia="Times New Roman" w:hAnsi="Arial" w:cs="Arial"/>
          <w:b/>
          <w:bCs/>
          <w:color w:val="222222"/>
          <w:sz w:val="19"/>
          <w:szCs w:val="19"/>
          <w:lang w:eastAsia="en-US"/>
        </w:rPr>
        <w:t>Terms and Conditions for Computer/Internet/Networked Info.</w:t>
      </w:r>
      <w:proofErr w:type="gramEnd"/>
      <w:r w:rsidRPr="000C3D79">
        <w:rPr>
          <w:rFonts w:ascii="Arial" w:eastAsia="Times New Roman" w:hAnsi="Arial" w:cs="Arial"/>
          <w:b/>
          <w:bCs/>
          <w:color w:val="222222"/>
          <w:sz w:val="19"/>
          <w:szCs w:val="19"/>
          <w:lang w:eastAsia="en-US"/>
        </w:rPr>
        <w:t xml:space="preserve"> Resources Use</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xml:space="preserve">Internet access is available to students and staff of the Quinter Public Schools. The internet is an electronic highway connecting thousands of computers all over the world. The district provides this access because it is believed the Internet offers vast, diverse and unique resources. The goal in providing this service is to promote educational excellence in the Quinter Public Schools by </w:t>
      </w:r>
      <w:bookmarkStart w:id="0" w:name="_GoBack"/>
      <w:bookmarkEnd w:id="0"/>
      <w:r w:rsidRPr="000C3D79">
        <w:rPr>
          <w:rFonts w:ascii="Arial" w:eastAsia="Times New Roman" w:hAnsi="Arial" w:cs="Arial"/>
          <w:color w:val="222222"/>
          <w:sz w:val="20"/>
          <w:szCs w:val="20"/>
          <w:lang w:eastAsia="en-US"/>
        </w:rPr>
        <w:t>facilitating resource sharing.</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8"/>
          <w:szCs w:val="8"/>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8"/>
          <w:szCs w:val="8"/>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With access to computers all over the world, also comes the availability of material that may not be considered to be of educational value. The school district</w:t>
      </w:r>
      <w:r w:rsidR="00EE57CC">
        <w:rPr>
          <w:rFonts w:ascii="Arial" w:eastAsia="Times New Roman" w:hAnsi="Arial" w:cs="Arial"/>
          <w:color w:val="222222"/>
          <w:sz w:val="20"/>
          <w:szCs w:val="20"/>
          <w:lang w:eastAsia="en-US"/>
        </w:rPr>
        <w:t xml:space="preserve"> h</w:t>
      </w:r>
      <w:r w:rsidRPr="000C3D79">
        <w:rPr>
          <w:rFonts w:ascii="Arial" w:eastAsia="Times New Roman" w:hAnsi="Arial" w:cs="Arial"/>
          <w:color w:val="222222"/>
          <w:sz w:val="20"/>
          <w:szCs w:val="20"/>
          <w:lang w:eastAsia="en-US"/>
        </w:rPr>
        <w:t>as taken available precautions to restrict access to controversial materials. These precautions will be effective with the strict adherence to guidelines by the district, staff and students. These guidelines are provided to make you aware of your responsibilities for efficient, ethical and legal utilization of the network resources.</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8"/>
          <w:szCs w:val="8"/>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8"/>
          <w:szCs w:val="8"/>
          <w:lang w:eastAsia="en-US"/>
        </w:rPr>
        <w:t> </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t>TERMS AND CONDITIONS</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8"/>
          <w:szCs w:val="8"/>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Students are responsible for good behavior on school computer networks at all times. General school rules for behavior and communications apply. During school, teachers will guide students to appropriate materials.</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numPr>
          <w:ilvl w:val="0"/>
          <w:numId w:val="1"/>
        </w:numPr>
        <w:shd w:val="clear" w:color="auto" w:fill="FFFFFF"/>
        <w:ind w:left="945"/>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t>Acceptable Use-Computers and Network Information Resources: </w:t>
      </w:r>
      <w:r w:rsidRPr="000C3D79">
        <w:rPr>
          <w:rFonts w:ascii="Arial" w:eastAsia="Times New Roman" w:hAnsi="Arial" w:cs="Arial"/>
          <w:color w:val="222222"/>
          <w:sz w:val="20"/>
          <w:szCs w:val="20"/>
          <w:lang w:eastAsia="en-US"/>
        </w:rPr>
        <w:t>All computers in the district are to be used for purposes that are appropriate for the educational objectives of the district. All users will take precautions to prevent viruses. No software is to be loaded by students or staff without expressed permission from the lab coordinator.</w:t>
      </w:r>
    </w:p>
    <w:p w:rsidR="000C3D79" w:rsidRPr="000C3D79" w:rsidRDefault="000C3D79" w:rsidP="000C3D79">
      <w:pPr>
        <w:shd w:val="clear" w:color="auto" w:fill="FFFFFF"/>
        <w:ind w:left="360"/>
        <w:rPr>
          <w:rFonts w:ascii="Arial" w:eastAsia="Times New Roman" w:hAnsi="Arial" w:cs="Arial"/>
          <w:color w:val="222222"/>
          <w:sz w:val="19"/>
          <w:szCs w:val="19"/>
          <w:lang w:eastAsia="en-US"/>
        </w:rPr>
      </w:pPr>
      <w:r w:rsidRPr="000C3D79">
        <w:rPr>
          <w:rFonts w:ascii="Arial" w:eastAsia="Times New Roman" w:hAnsi="Arial" w:cs="Arial"/>
          <w:color w:val="222222"/>
          <w:sz w:val="8"/>
          <w:szCs w:val="8"/>
          <w:lang w:eastAsia="en-US"/>
        </w:rPr>
        <w:t> </w:t>
      </w:r>
    </w:p>
    <w:p w:rsidR="000C3D79" w:rsidRPr="000C3D79" w:rsidRDefault="000C3D79" w:rsidP="000C3D79">
      <w:pPr>
        <w:numPr>
          <w:ilvl w:val="0"/>
          <w:numId w:val="2"/>
        </w:numPr>
        <w:shd w:val="clear" w:color="auto" w:fill="FFFFFF"/>
        <w:ind w:left="945"/>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t>Acceptable Use-Internet:</w:t>
      </w:r>
      <w:r w:rsidRPr="000C3D79">
        <w:rPr>
          <w:rFonts w:ascii="Arial" w:eastAsia="Times New Roman" w:hAnsi="Arial" w:cs="Arial"/>
          <w:color w:val="222222"/>
          <w:sz w:val="20"/>
          <w:szCs w:val="20"/>
          <w:lang w:eastAsia="en-US"/>
        </w:rPr>
        <w:t> The internet is provided for students to conduct research. The use of your account must be in support of and consistent with the educational objectives of USD 293. All users must comply with this policy. Lab supervisors will allow internet use only when the student has a pass signed by an instructor specifically stating the topic of the internet search.</w:t>
      </w:r>
    </w:p>
    <w:p w:rsidR="000C3D79" w:rsidRPr="000C3D79" w:rsidRDefault="000C3D79" w:rsidP="000C3D79">
      <w:pPr>
        <w:shd w:val="clear" w:color="auto" w:fill="FFFFFF"/>
        <w:ind w:left="360"/>
        <w:rPr>
          <w:rFonts w:ascii="Arial" w:eastAsia="Times New Roman" w:hAnsi="Arial" w:cs="Arial"/>
          <w:color w:val="222222"/>
          <w:sz w:val="19"/>
          <w:szCs w:val="19"/>
          <w:lang w:eastAsia="en-US"/>
        </w:rPr>
      </w:pPr>
      <w:r w:rsidRPr="000C3D79">
        <w:rPr>
          <w:rFonts w:ascii="Arial" w:eastAsia="Times New Roman" w:hAnsi="Arial" w:cs="Arial"/>
          <w:color w:val="222222"/>
          <w:sz w:val="8"/>
          <w:szCs w:val="8"/>
          <w:lang w:eastAsia="en-US"/>
        </w:rPr>
        <w:t> </w:t>
      </w:r>
    </w:p>
    <w:p w:rsidR="000C3D79" w:rsidRPr="000C3D79" w:rsidRDefault="000C3D79" w:rsidP="000C3D79">
      <w:pPr>
        <w:numPr>
          <w:ilvl w:val="0"/>
          <w:numId w:val="3"/>
        </w:numPr>
        <w:shd w:val="clear" w:color="auto" w:fill="FFFFFF"/>
        <w:ind w:left="945"/>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t>Unacceptable Use</w:t>
      </w:r>
      <w:r w:rsidRPr="000C3D79">
        <w:rPr>
          <w:rFonts w:ascii="Arial" w:eastAsia="Times New Roman" w:hAnsi="Arial" w:cs="Arial"/>
          <w:color w:val="222222"/>
          <w:sz w:val="20"/>
          <w:szCs w:val="20"/>
          <w:lang w:eastAsia="en-US"/>
        </w:rPr>
        <w:t>: Lab Coordinators and/or teachers will determine what inappropriate use is, and their decision is final. Should any of the following occur, suspension of the computer may result</w:t>
      </w:r>
      <w:r w:rsidRPr="000C3D79">
        <w:rPr>
          <w:rFonts w:ascii="Arial" w:eastAsia="Times New Roman" w:hAnsi="Arial" w:cs="Arial"/>
          <w:i/>
          <w:iCs/>
          <w:color w:val="222222"/>
          <w:sz w:val="20"/>
          <w:szCs w:val="20"/>
          <w:lang w:eastAsia="en-US"/>
        </w:rPr>
        <w:t>. The second infraction may result in complete suspension of computer use for the rest of the year. The administrators, coordinators and teachers may request that user accounts be denied, revoked, or suspended at any time for the following </w:t>
      </w:r>
      <w:r w:rsidRPr="000C3D79">
        <w:rPr>
          <w:rFonts w:ascii="Arial" w:eastAsia="Times New Roman" w:hAnsi="Arial" w:cs="Arial"/>
          <w:b/>
          <w:bCs/>
          <w:i/>
          <w:iCs/>
          <w:color w:val="222222"/>
          <w:sz w:val="20"/>
          <w:szCs w:val="20"/>
          <w:lang w:eastAsia="en-US"/>
        </w:rPr>
        <w:t>but are not limited to</w:t>
      </w:r>
      <w:r w:rsidRPr="000C3D79">
        <w:rPr>
          <w:rFonts w:ascii="Arial" w:eastAsia="Times New Roman" w:hAnsi="Arial" w:cs="Arial"/>
          <w:i/>
          <w:iCs/>
          <w:color w:val="222222"/>
          <w:sz w:val="20"/>
          <w:szCs w:val="20"/>
          <w:lang w:eastAsia="en-US"/>
        </w:rPr>
        <w:t>:</w:t>
      </w:r>
    </w:p>
    <w:p w:rsidR="000C3D79" w:rsidRPr="000C3D79" w:rsidRDefault="000C3D79" w:rsidP="000C3D79">
      <w:pPr>
        <w:shd w:val="clear" w:color="auto" w:fill="FFFFFF"/>
        <w:ind w:left="360"/>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shd w:val="clear" w:color="auto" w:fill="FFFFFF"/>
        <w:ind w:left="360"/>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shd w:val="clear" w:color="auto" w:fill="FFFFFF"/>
        <w:ind w:left="360"/>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Displaying or sending offensive messages or pictures.</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Using obscene language or inappropriate file names.</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Harassing, insulting or attacking others.</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Damaging or attempting to damage computers, computer systems or computer networks, or data of another or violating copyright laws.</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Using or sharing passwords; attempting to log on the network as someone other than yourself.</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Trespassing in other peoples’ folders, work or files.</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Illegal activities.</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Downloading software/files from the Internet without expressed permission from staff.</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Using MSN Messenger or any chat program.</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Using E-mail without teacher’s permission.</w:t>
      </w:r>
    </w:p>
    <w:p w:rsidR="000C3D79" w:rsidRPr="000C3D79" w:rsidRDefault="000C3D79" w:rsidP="000C3D79">
      <w:pPr>
        <w:numPr>
          <w:ilvl w:val="1"/>
          <w:numId w:val="4"/>
        </w:numPr>
        <w:shd w:val="clear" w:color="auto" w:fill="FFFFFF"/>
        <w:ind w:left="1665"/>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Sending Netware messages to computers within the building.</w:t>
      </w:r>
    </w:p>
    <w:p w:rsidR="000C3D79" w:rsidRPr="000C3D79" w:rsidRDefault="000C3D79" w:rsidP="000C3D79">
      <w:pPr>
        <w:shd w:val="clear" w:color="auto" w:fill="FFFFFF"/>
        <w:ind w:left="1080"/>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shd w:val="clear" w:color="auto" w:fill="FFFFFF"/>
        <w:ind w:left="1080"/>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numPr>
          <w:ilvl w:val="0"/>
          <w:numId w:val="5"/>
        </w:numPr>
        <w:shd w:val="clear" w:color="auto" w:fill="FFFFFF"/>
        <w:ind w:left="945"/>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lastRenderedPageBreak/>
        <w:t>No Warranties of any kind</w:t>
      </w:r>
      <w:r w:rsidRPr="000C3D79">
        <w:rPr>
          <w:rFonts w:ascii="Arial" w:eastAsia="Times New Roman" w:hAnsi="Arial" w:cs="Arial"/>
          <w:color w:val="222222"/>
          <w:sz w:val="20"/>
          <w:szCs w:val="20"/>
          <w:lang w:eastAsia="en-US"/>
        </w:rPr>
        <w:t xml:space="preserve">- expressed or implied-are made for the service being provided. The school district, including its officers or employees will not be responsible for any damages you may suffer. This includes loss of data resulting from delays, </w:t>
      </w:r>
      <w:proofErr w:type="spellStart"/>
      <w:r w:rsidRPr="000C3D79">
        <w:rPr>
          <w:rFonts w:ascii="Arial" w:eastAsia="Times New Roman" w:hAnsi="Arial" w:cs="Arial"/>
          <w:color w:val="222222"/>
          <w:sz w:val="20"/>
          <w:szCs w:val="20"/>
          <w:lang w:eastAsia="en-US"/>
        </w:rPr>
        <w:t>nondeliveries</w:t>
      </w:r>
      <w:proofErr w:type="spellEnd"/>
      <w:r w:rsidRPr="000C3D79">
        <w:rPr>
          <w:rFonts w:ascii="Arial" w:eastAsia="Times New Roman" w:hAnsi="Arial" w:cs="Arial"/>
          <w:color w:val="222222"/>
          <w:sz w:val="20"/>
          <w:szCs w:val="20"/>
          <w:lang w:eastAsia="en-US"/>
        </w:rPr>
        <w:t xml:space="preserve">, </w:t>
      </w:r>
      <w:proofErr w:type="spellStart"/>
      <w:r w:rsidRPr="000C3D79">
        <w:rPr>
          <w:rFonts w:ascii="Arial" w:eastAsia="Times New Roman" w:hAnsi="Arial" w:cs="Arial"/>
          <w:color w:val="222222"/>
          <w:sz w:val="20"/>
          <w:szCs w:val="20"/>
          <w:lang w:eastAsia="en-US"/>
        </w:rPr>
        <w:t>misdeliveries</w:t>
      </w:r>
      <w:proofErr w:type="spellEnd"/>
      <w:r w:rsidRPr="000C3D79">
        <w:rPr>
          <w:rFonts w:ascii="Arial" w:eastAsia="Times New Roman" w:hAnsi="Arial" w:cs="Arial"/>
          <w:color w:val="222222"/>
          <w:sz w:val="20"/>
          <w:szCs w:val="20"/>
          <w:lang w:eastAsia="en-US"/>
        </w:rPr>
        <w:t xml:space="preserve"> or service interruptions caused by the District’s negligence or by the user’s errors or omissions. Use of any information obtained is at your own risk and the school district specifically denies any responsibility for the accuracy or quality of information obtained through its services</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i/>
          <w:iCs/>
          <w:color w:val="222222"/>
          <w:sz w:val="8"/>
          <w:szCs w:val="8"/>
          <w:lang w:eastAsia="en-US"/>
        </w:rPr>
        <w:t> </w:t>
      </w:r>
    </w:p>
    <w:p w:rsidR="000C3D79" w:rsidRPr="000C3D79" w:rsidRDefault="000C3D79" w:rsidP="000C3D79">
      <w:pPr>
        <w:numPr>
          <w:ilvl w:val="0"/>
          <w:numId w:val="6"/>
        </w:numPr>
        <w:shd w:val="clear" w:color="auto" w:fill="FFFFFF"/>
        <w:ind w:left="945"/>
        <w:rPr>
          <w:rFonts w:ascii="Arial" w:eastAsia="Times New Roman" w:hAnsi="Arial" w:cs="Arial"/>
          <w:color w:val="222222"/>
          <w:sz w:val="19"/>
          <w:szCs w:val="19"/>
          <w:lang w:eastAsia="en-US"/>
        </w:rPr>
      </w:pPr>
      <w:r w:rsidRPr="000C3D79">
        <w:rPr>
          <w:rFonts w:ascii="Arial" w:eastAsia="Times New Roman" w:hAnsi="Arial" w:cs="Arial"/>
          <w:b/>
          <w:bCs/>
          <w:color w:val="222222"/>
          <w:sz w:val="20"/>
          <w:szCs w:val="20"/>
          <w:lang w:eastAsia="en-US"/>
        </w:rPr>
        <w:t>Security:</w:t>
      </w:r>
      <w:r w:rsidRPr="000C3D79">
        <w:rPr>
          <w:rFonts w:ascii="Arial" w:eastAsia="Times New Roman" w:hAnsi="Arial" w:cs="Arial"/>
          <w:color w:val="222222"/>
          <w:sz w:val="20"/>
          <w:szCs w:val="20"/>
          <w:lang w:eastAsia="en-US"/>
        </w:rPr>
        <w:t> Security on any computer system is a high priority, especially when the system involves many users. If you feel you can identify a security problem, you must notify a system administrator. Do not demonstrate the problem to others. Any user identified or believed to be a security risk or who has a history of problems with other computer systems, may be denied access to the network system.</w:t>
      </w:r>
    </w:p>
    <w:p w:rsidR="000C3D79" w:rsidRPr="000C3D79" w:rsidRDefault="000C3D79" w:rsidP="000C3D79">
      <w:pPr>
        <w:shd w:val="clear" w:color="auto" w:fill="FFFFFF"/>
        <w:ind w:left="360"/>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spacing w:after="240"/>
        <w:ind w:left="720"/>
        <w:rPr>
          <w:rFonts w:eastAsia="Times New Roman"/>
          <w:color w:val="222222"/>
          <w:lang w:eastAsia="en-US"/>
        </w:rPr>
      </w:pPr>
      <w:r w:rsidRPr="000C3D79">
        <w:rPr>
          <w:rFonts w:eastAsia="Times New Roman"/>
          <w:color w:val="222222"/>
          <w:sz w:val="20"/>
          <w:szCs w:val="20"/>
          <w:lang w:eastAsia="en-US"/>
        </w:rPr>
        <w:t>6.     </w:t>
      </w:r>
      <w:r w:rsidRPr="000C3D79">
        <w:rPr>
          <w:rFonts w:eastAsia="Times New Roman"/>
          <w:b/>
          <w:bCs/>
          <w:color w:val="222222"/>
          <w:sz w:val="20"/>
          <w:szCs w:val="20"/>
          <w:lang w:eastAsia="en-US"/>
        </w:rPr>
        <w:t>Acceptance of Terms and Conditions</w:t>
      </w:r>
      <w:r w:rsidRPr="000C3D79">
        <w:rPr>
          <w:rFonts w:eastAsia="Times New Roman"/>
          <w:color w:val="222222"/>
          <w:sz w:val="20"/>
          <w:szCs w:val="20"/>
          <w:lang w:eastAsia="en-US"/>
        </w:rPr>
        <w:t>: All terms and conditions as stated in this document are applicable to the Quinter School District. These terms and conditions shall be governed and interpreted in accordance with the laws of the State of Kansas, and the United States of America.</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19"/>
          <w:szCs w:val="19"/>
          <w:lang w:eastAsia="en-US"/>
        </w:rPr>
        <w:t>Student User Agreement</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18"/>
          <w:szCs w:val="18"/>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I understand and will abide by the USD 293 Acceptable Use Policy. Should I commit any violation, my access privileges may be revoked and disciplinary and/or appropriate legal action may be taken. This form will be in effect through graduation or until the form is revised.</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Print student user’s full name</w:t>
      </w:r>
      <w:proofErr w:type="gramStart"/>
      <w:r w:rsidRPr="000C3D79">
        <w:rPr>
          <w:rFonts w:ascii="Arial" w:eastAsia="Times New Roman" w:hAnsi="Arial" w:cs="Arial"/>
          <w:color w:val="222222"/>
          <w:sz w:val="20"/>
          <w:szCs w:val="20"/>
          <w:lang w:eastAsia="en-US"/>
        </w:rPr>
        <w:t>:_</w:t>
      </w:r>
      <w:proofErr w:type="gramEnd"/>
      <w:r w:rsidRPr="000C3D79">
        <w:rPr>
          <w:rFonts w:ascii="Arial" w:eastAsia="Times New Roman" w:hAnsi="Arial" w:cs="Arial"/>
          <w:color w:val="222222"/>
          <w:sz w:val="20"/>
          <w:szCs w:val="20"/>
          <w:lang w:eastAsia="en-US"/>
        </w:rPr>
        <w:t>____________________________________  Class:  7  8  9  10  11  12  </w:t>
      </w:r>
      <w:r w:rsidRPr="000C3D79">
        <w:rPr>
          <w:rFonts w:ascii="Arial" w:eastAsia="Times New Roman" w:hAnsi="Arial" w:cs="Arial"/>
          <w:i/>
          <w:iCs/>
          <w:color w:val="222222"/>
          <w:sz w:val="20"/>
          <w:szCs w:val="20"/>
          <w:lang w:eastAsia="en-US"/>
        </w:rPr>
        <w:t>(circle one)</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r w:rsidRPr="000C3D79">
        <w:rPr>
          <w:rFonts w:ascii="Arial" w:eastAsia="Times New Roman" w:hAnsi="Arial" w:cs="Arial"/>
          <w:i/>
          <w:iCs/>
          <w:color w:val="222222"/>
          <w:sz w:val="20"/>
          <w:szCs w:val="20"/>
          <w:lang w:eastAsia="en-US"/>
        </w:rPr>
        <w:t>(Please Print)</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Student User Signature</w:t>
      </w:r>
      <w:proofErr w:type="gramStart"/>
      <w:r w:rsidRPr="000C3D79">
        <w:rPr>
          <w:rFonts w:ascii="Arial" w:eastAsia="Times New Roman" w:hAnsi="Arial" w:cs="Arial"/>
          <w:color w:val="222222"/>
          <w:sz w:val="20"/>
          <w:szCs w:val="20"/>
          <w:lang w:eastAsia="en-US"/>
        </w:rPr>
        <w:t>:_</w:t>
      </w:r>
      <w:proofErr w:type="gramEnd"/>
      <w:r w:rsidRPr="000C3D79">
        <w:rPr>
          <w:rFonts w:ascii="Arial" w:eastAsia="Times New Roman" w:hAnsi="Arial" w:cs="Arial"/>
          <w:color w:val="222222"/>
          <w:sz w:val="20"/>
          <w:szCs w:val="20"/>
          <w:lang w:eastAsia="en-US"/>
        </w:rPr>
        <w:t>_________________________________________  Date:_________________________________</w:t>
      </w:r>
    </w:p>
    <w:p w:rsidR="000C3D79" w:rsidRPr="000C3D79" w:rsidRDefault="000C3D79" w:rsidP="000C3D79">
      <w:pPr>
        <w:shd w:val="clear" w:color="auto" w:fill="FFFFFF"/>
        <w:rPr>
          <w:rFonts w:eastAsia="Times New Roman"/>
          <w:color w:val="222222"/>
          <w:lang w:eastAsia="en-US"/>
        </w:rPr>
      </w:pPr>
      <w:r w:rsidRPr="000C3D79">
        <w:rPr>
          <w:rFonts w:eastAsia="Times New Roman"/>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19"/>
          <w:szCs w:val="19"/>
          <w:lang w:eastAsia="en-US"/>
        </w:rPr>
        <w:t>Parent/Guardian or Student Advocate Agreement</w:t>
      </w:r>
    </w:p>
    <w:p w:rsidR="000C3D79" w:rsidRPr="000C3D79" w:rsidRDefault="000C3D79" w:rsidP="000C3D79">
      <w:pPr>
        <w:shd w:val="clear" w:color="auto" w:fill="FFFFFF"/>
        <w:jc w:val="center"/>
        <w:rPr>
          <w:rFonts w:ascii="Arial" w:eastAsia="Times New Roman" w:hAnsi="Arial" w:cs="Arial"/>
          <w:color w:val="222222"/>
          <w:sz w:val="19"/>
          <w:szCs w:val="19"/>
          <w:lang w:eastAsia="en-US"/>
        </w:rPr>
      </w:pPr>
      <w:r w:rsidRPr="000C3D79">
        <w:rPr>
          <w:rFonts w:ascii="Arial" w:eastAsia="Times New Roman" w:hAnsi="Arial" w:cs="Arial"/>
          <w:b/>
          <w:bCs/>
          <w:color w:val="222222"/>
          <w:sz w:val="19"/>
          <w:szCs w:val="19"/>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As the parent/guardian/group home director, I have read the USD 293 Acceptable Use Policy. I understand that this access is designed for educational purposes and that Quinter School District has taken available precautions to eliminate controversial materials. I also recognize that it is impossible for the District to restrict access to all controversial materials, and I will not hold them responsible for materials displayed or acquired on the network. I accept full responsibility for supervision if and when my child’s use is not within the school setting. I hereby give permission to issue an account for my child and certify that the information contained on this form is correct.</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Parent/Guardian/Group Home Director Signature</w:t>
      </w:r>
      <w:proofErr w:type="gramStart"/>
      <w:r w:rsidRPr="000C3D79">
        <w:rPr>
          <w:rFonts w:ascii="Arial" w:eastAsia="Times New Roman" w:hAnsi="Arial" w:cs="Arial"/>
          <w:color w:val="222222"/>
          <w:sz w:val="20"/>
          <w:szCs w:val="20"/>
          <w:lang w:eastAsia="en-US"/>
        </w:rPr>
        <w:t>:_</w:t>
      </w:r>
      <w:proofErr w:type="gramEnd"/>
      <w:r w:rsidRPr="000C3D79">
        <w:rPr>
          <w:rFonts w:ascii="Arial" w:eastAsia="Times New Roman" w:hAnsi="Arial" w:cs="Arial"/>
          <w:color w:val="222222"/>
          <w:sz w:val="20"/>
          <w:szCs w:val="20"/>
          <w:lang w:eastAsia="en-US"/>
        </w:rPr>
        <w:t>___________________________________ Date:___________________</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Address</w:t>
      </w:r>
      <w:proofErr w:type="gramStart"/>
      <w:r w:rsidRPr="000C3D79">
        <w:rPr>
          <w:rFonts w:ascii="Arial" w:eastAsia="Times New Roman" w:hAnsi="Arial" w:cs="Arial"/>
          <w:color w:val="222222"/>
          <w:sz w:val="20"/>
          <w:szCs w:val="20"/>
          <w:lang w:eastAsia="en-US"/>
        </w:rPr>
        <w:t>:_</w:t>
      </w:r>
      <w:proofErr w:type="gramEnd"/>
      <w:r w:rsidRPr="000C3D79">
        <w:rPr>
          <w:rFonts w:ascii="Arial" w:eastAsia="Times New Roman" w:hAnsi="Arial" w:cs="Arial"/>
          <w:color w:val="222222"/>
          <w:sz w:val="20"/>
          <w:szCs w:val="20"/>
          <w:lang w:eastAsia="en-US"/>
        </w:rPr>
        <w:t>_____________________________ Daytime Phone:______________________ Cell Phone:_________________</w:t>
      </w:r>
    </w:p>
    <w:p w:rsidR="000C3D79" w:rsidRPr="000C3D79" w:rsidRDefault="000C3D79" w:rsidP="000C3D79">
      <w:pPr>
        <w:shd w:val="clear" w:color="auto" w:fill="FFFFFF"/>
        <w:rPr>
          <w:rFonts w:ascii="Arial" w:eastAsia="Times New Roman" w:hAnsi="Arial" w:cs="Arial"/>
          <w:color w:val="222222"/>
          <w:sz w:val="19"/>
          <w:szCs w:val="19"/>
          <w:lang w:eastAsia="en-US"/>
        </w:rPr>
      </w:pPr>
      <w:r w:rsidRPr="000C3D79">
        <w:rPr>
          <w:rFonts w:ascii="Arial" w:eastAsia="Times New Roman" w:hAnsi="Arial" w:cs="Arial"/>
          <w:color w:val="222222"/>
          <w:sz w:val="20"/>
          <w:szCs w:val="20"/>
          <w:lang w:eastAsia="en-US"/>
        </w:rPr>
        <w:t> </w:t>
      </w:r>
    </w:p>
    <w:p w:rsidR="00070A42" w:rsidRDefault="00070A42"/>
    <w:sectPr w:rsidR="00070A42">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CF71D00"/>
    <w:multiLevelType w:val="multilevel"/>
    <w:tmpl w:val="A00C857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nsid w:val="19F90C79"/>
    <w:multiLevelType w:val="multilevel"/>
    <w:tmpl w:val="4E9882FA"/>
    <w:lvl w:ilvl="0">
      <w:start w:val="3"/>
      <w:numFmt w:val="decimal"/>
      <w:lvlText w:val="%1."/>
      <w:lvlJc w:val="left"/>
      <w:pPr>
        <w:tabs>
          <w:tab w:val="num" w:pos="720"/>
        </w:tabs>
        <w:ind w:left="720" w:hanging="360"/>
      </w:pPr>
    </w:lvl>
    <w:lvl w:ilvl="1">
      <w:start w:val="1"/>
      <w:numFmt w:val="bullet"/>
      <w:lvlText w:val=""/>
      <w:lvlJc w:val="left"/>
      <w:pPr>
        <w:tabs>
          <w:tab w:val="num" w:pos="1440"/>
        </w:tabs>
        <w:ind w:left="1440" w:hanging="360"/>
      </w:pPr>
      <w:rPr>
        <w:rFonts w:ascii="Symbol" w:hAnsi="Symbol"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nsid w:val="273D0A50"/>
    <w:multiLevelType w:val="multilevel"/>
    <w:tmpl w:val="8F2026D6"/>
    <w:lvl w:ilvl="0">
      <w:start w:val="4"/>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nsid w:val="28A80255"/>
    <w:multiLevelType w:val="multilevel"/>
    <w:tmpl w:val="534C1E12"/>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4">
    <w:nsid w:val="2CD11632"/>
    <w:multiLevelType w:val="multilevel"/>
    <w:tmpl w:val="70F04662"/>
    <w:lvl w:ilvl="0">
      <w:start w:val="5"/>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71A46A65"/>
    <w:multiLevelType w:val="multilevel"/>
    <w:tmpl w:val="09E4C35C"/>
    <w:lvl w:ilvl="0">
      <w:start w:val="3"/>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 w:numId="2">
    <w:abstractNumId w:val="3"/>
  </w:num>
  <w:num w:numId="3">
    <w:abstractNumId w:val="5"/>
  </w:num>
  <w:num w:numId="4">
    <w:abstractNumId w:val="1"/>
  </w:num>
  <w:num w:numId="5">
    <w:abstractNumId w:val="2"/>
  </w:num>
  <w:num w:numId="6">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compat>
    <w:applyBreaking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C3D79"/>
    <w:rsid w:val="00070A42"/>
    <w:rsid w:val="000C3D79"/>
    <w:rsid w:val="00EE57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46952063">
      <w:bodyDiv w:val="1"/>
      <w:marLeft w:val="0"/>
      <w:marRight w:val="0"/>
      <w:marTop w:val="0"/>
      <w:marBottom w:val="0"/>
      <w:divBdr>
        <w:top w:val="none" w:sz="0" w:space="0" w:color="auto"/>
        <w:left w:val="none" w:sz="0" w:space="0" w:color="auto"/>
        <w:bottom w:val="none" w:sz="0" w:space="0" w:color="auto"/>
        <w:right w:val="none" w:sz="0" w:space="0" w:color="auto"/>
      </w:divBdr>
      <w:divsChild>
        <w:div w:id="927736244">
          <w:marLeft w:val="360"/>
          <w:marRight w:val="0"/>
          <w:marTop w:val="0"/>
          <w:marBottom w:val="0"/>
          <w:divBdr>
            <w:top w:val="none" w:sz="0" w:space="0" w:color="auto"/>
            <w:left w:val="none" w:sz="0" w:space="0" w:color="auto"/>
            <w:bottom w:val="single" w:sz="12" w:space="0" w:color="auto"/>
            <w:right w:val="none" w:sz="0" w:space="0" w:color="auto"/>
          </w:divBdr>
        </w:div>
        <w:div w:id="411900480">
          <w:marLeft w:val="0"/>
          <w:marRight w:val="0"/>
          <w:marTop w:val="0"/>
          <w:marBottom w:val="0"/>
          <w:divBdr>
            <w:top w:val="none" w:sz="0" w:space="0" w:color="auto"/>
            <w:left w:val="none" w:sz="0" w:space="0" w:color="auto"/>
            <w:bottom w:val="single" w:sz="12" w:space="1"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26</TotalTime>
  <Pages>1</Pages>
  <Words>895</Words>
  <Characters>5106</Characters>
  <Application>Microsoft Office Word</Application>
  <DocSecurity>0</DocSecurity>
  <Lines>42</Lines>
  <Paragraphs>11</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5990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Principal</dc:creator>
  <cp:lastModifiedBy>Principal</cp:lastModifiedBy>
  <cp:revision>2</cp:revision>
  <dcterms:created xsi:type="dcterms:W3CDTF">2015-07-16T20:14:00Z</dcterms:created>
  <dcterms:modified xsi:type="dcterms:W3CDTF">2015-07-16T20:40:00Z</dcterms:modified>
</cp:coreProperties>
</file>